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25" w:rsidRDefault="009C2125" w:rsidP="00F23C0A">
      <w:pPr>
        <w:jc w:val="center"/>
        <w:rPr>
          <w:sz w:val="28"/>
        </w:rPr>
      </w:pPr>
    </w:p>
    <w:p w:rsidR="00F23C0A" w:rsidRDefault="00F23C0A" w:rsidP="00F23C0A">
      <w:pPr>
        <w:jc w:val="center"/>
        <w:rPr>
          <w:sz w:val="28"/>
        </w:rPr>
      </w:pPr>
      <w:r>
        <w:rPr>
          <w:sz w:val="28"/>
        </w:rPr>
        <w:t>ARLINGTON ISD GIFTED AND TALENTED SERVICES</w:t>
      </w:r>
    </w:p>
    <w:p w:rsidR="00F23C0A" w:rsidRDefault="00F23C0A" w:rsidP="00F23C0A">
      <w:pPr>
        <w:jc w:val="center"/>
        <w:rPr>
          <w:sz w:val="28"/>
        </w:rPr>
      </w:pPr>
      <w:r>
        <w:rPr>
          <w:sz w:val="28"/>
        </w:rPr>
        <w:t>PARENT OBSERVATION / NOMINATION (K – 12)</w:t>
      </w:r>
    </w:p>
    <w:p w:rsidR="00F23C0A" w:rsidRPr="009C2125" w:rsidRDefault="00F23C0A" w:rsidP="00F23C0A">
      <w:pPr>
        <w:rPr>
          <w:sz w:val="20"/>
          <w:szCs w:val="20"/>
        </w:rPr>
      </w:pPr>
    </w:p>
    <w:p w:rsidR="00F23C0A" w:rsidRDefault="00F23C0A" w:rsidP="00F23C0A">
      <w:pPr>
        <w:rPr>
          <w:sz w:val="22"/>
          <w:u w:val="single"/>
        </w:rPr>
      </w:pPr>
      <w:r>
        <w:rPr>
          <w:sz w:val="22"/>
        </w:rPr>
        <w:t xml:space="preserve">Student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Grade </w:t>
      </w:r>
      <w:r>
        <w:rPr>
          <w:sz w:val="22"/>
          <w:u w:val="single"/>
        </w:rPr>
        <w:tab/>
      </w:r>
      <w:r>
        <w:rPr>
          <w:sz w:val="22"/>
          <w:u w:val="single"/>
        </w:rPr>
        <w:tab/>
      </w:r>
      <w:r>
        <w:rPr>
          <w:sz w:val="22"/>
        </w:rPr>
        <w:t xml:space="preserve">  School </w:t>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rPr>
        <w:t xml:space="preserve">Parent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w:t>
      </w:r>
      <w:r>
        <w:rPr>
          <w:sz w:val="22"/>
          <w:u w:val="single"/>
        </w:rPr>
        <w:tab/>
      </w:r>
      <w:r>
        <w:rPr>
          <w:sz w:val="22"/>
          <w:u w:val="single"/>
        </w:rPr>
        <w:tab/>
      </w:r>
      <w:r>
        <w:rPr>
          <w:sz w:val="22"/>
          <w:u w:val="single"/>
        </w:rPr>
        <w:tab/>
      </w:r>
      <w:r>
        <w:rPr>
          <w:sz w:val="22"/>
          <w:u w:val="single"/>
        </w:rPr>
        <w:tab/>
      </w:r>
      <w:r>
        <w:rPr>
          <w:sz w:val="22"/>
        </w:rPr>
        <w:t xml:space="preserve">  Date</w:t>
      </w:r>
      <w:r>
        <w:rPr>
          <w:sz w:val="22"/>
          <w:u w:val="single"/>
        </w:rPr>
        <w:tab/>
      </w:r>
      <w:r>
        <w:rPr>
          <w:sz w:val="22"/>
          <w:u w:val="single"/>
        </w:rPr>
        <w:tab/>
      </w:r>
      <w:r>
        <w:rPr>
          <w:sz w:val="22"/>
          <w:u w:val="single"/>
        </w:rPr>
        <w:tab/>
      </w:r>
    </w:p>
    <w:p w:rsidR="00F23C0A" w:rsidRDefault="00F23C0A" w:rsidP="00F23C0A">
      <w:pPr>
        <w:rPr>
          <w:sz w:val="22"/>
        </w:rPr>
      </w:pPr>
      <w:r>
        <w:rPr>
          <w:sz w:val="22"/>
        </w:rPr>
        <w:t>Please fill out completely.  Check the appropriate box for each item, and include an example of how your child demonstrates each characteristic.  Return completed form to your child’s teacher, counselor or campus G/T Liaison.</w:t>
      </w:r>
    </w:p>
    <w:p w:rsidR="00F23C0A" w:rsidRDefault="00F23C0A" w:rsidP="00F23C0A">
      <w:pPr>
        <w:jc w:val="cente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1170"/>
        <w:gridCol w:w="1260"/>
        <w:gridCol w:w="1365"/>
        <w:gridCol w:w="1260"/>
      </w:tblGrid>
      <w:tr w:rsidR="00F23C0A" w:rsidRPr="006526D3" w:rsidTr="00F5017D">
        <w:trPr>
          <w:gridBefore w:val="1"/>
          <w:trHeight w:val="188"/>
        </w:trPr>
        <w:tc>
          <w:tcPr>
            <w:tcW w:w="1170" w:type="dxa"/>
            <w:tcBorders>
              <w:left w:val="single" w:sz="4" w:space="0" w:color="auto"/>
            </w:tcBorders>
          </w:tcPr>
          <w:p w:rsidR="00F23C0A" w:rsidRPr="00D5700B" w:rsidRDefault="00F23C0A" w:rsidP="00F5017D">
            <w:pPr>
              <w:jc w:val="center"/>
              <w:rPr>
                <w:sz w:val="22"/>
              </w:rPr>
            </w:pPr>
            <w:r w:rsidRPr="00D5700B">
              <w:rPr>
                <w:sz w:val="22"/>
              </w:rPr>
              <w:t>Always</w:t>
            </w:r>
          </w:p>
        </w:tc>
        <w:tc>
          <w:tcPr>
            <w:tcW w:w="1260" w:type="dxa"/>
          </w:tcPr>
          <w:p w:rsidR="00F23C0A" w:rsidRPr="00D5700B" w:rsidRDefault="00F23C0A" w:rsidP="00F5017D">
            <w:pPr>
              <w:jc w:val="center"/>
              <w:rPr>
                <w:sz w:val="22"/>
              </w:rPr>
            </w:pPr>
            <w:r w:rsidRPr="00D5700B">
              <w:rPr>
                <w:sz w:val="22"/>
              </w:rPr>
              <w:t>Often</w:t>
            </w:r>
          </w:p>
        </w:tc>
        <w:tc>
          <w:tcPr>
            <w:tcW w:w="1365" w:type="dxa"/>
          </w:tcPr>
          <w:p w:rsidR="00F23C0A" w:rsidRPr="00D5700B" w:rsidRDefault="00F23C0A" w:rsidP="00F5017D">
            <w:pPr>
              <w:jc w:val="center"/>
              <w:rPr>
                <w:sz w:val="22"/>
              </w:rPr>
            </w:pPr>
            <w:r w:rsidRPr="00D5700B">
              <w:rPr>
                <w:sz w:val="22"/>
              </w:rPr>
              <w:t>Occasionally</w:t>
            </w:r>
          </w:p>
        </w:tc>
        <w:tc>
          <w:tcPr>
            <w:tcW w:w="1260" w:type="dxa"/>
          </w:tcPr>
          <w:p w:rsidR="00F23C0A" w:rsidRPr="00D5700B" w:rsidRDefault="00F23C0A" w:rsidP="00F5017D">
            <w:pPr>
              <w:jc w:val="center"/>
              <w:rPr>
                <w:sz w:val="22"/>
              </w:rPr>
            </w:pPr>
            <w:r w:rsidRPr="00D5700B">
              <w:rPr>
                <w:sz w:val="22"/>
              </w:rPr>
              <w:t>Rarely</w:t>
            </w:r>
          </w:p>
        </w:tc>
      </w:tr>
      <w:tr w:rsidR="00F23C0A" w:rsidRPr="006526D3" w:rsidTr="00F5017D">
        <w:tc>
          <w:tcPr>
            <w:tcW w:w="4410" w:type="dxa"/>
            <w:tcBorders>
              <w:top w:val="single" w:sz="4" w:space="0" w:color="auto"/>
              <w:left w:val="single" w:sz="4" w:space="0" w:color="auto"/>
              <w:bottom w:val="single" w:sz="4" w:space="0" w:color="auto"/>
            </w:tcBorders>
            <w:shd w:val="clear" w:color="auto" w:fill="auto"/>
          </w:tcPr>
          <w:p w:rsidR="00F23C0A" w:rsidRPr="00D5700B" w:rsidRDefault="00F23C0A" w:rsidP="00F5017D">
            <w:pPr>
              <w:rPr>
                <w:sz w:val="22"/>
              </w:rPr>
            </w:pPr>
          </w:p>
          <w:p w:rsidR="00F23C0A" w:rsidRPr="00D5700B" w:rsidRDefault="00F23C0A" w:rsidP="00F5017D">
            <w:pPr>
              <w:rPr>
                <w:sz w:val="22"/>
              </w:rPr>
            </w:pPr>
            <w:r w:rsidRPr="00D5700B">
              <w:rPr>
                <w:sz w:val="22"/>
              </w:rPr>
              <w:t>Recalls and quickly masters information</w:t>
            </w:r>
          </w:p>
        </w:tc>
        <w:tc>
          <w:tcPr>
            <w:tcW w:w="1170" w:type="dxa"/>
            <w:tcBorders>
              <w:left w:val="single" w:sz="4" w:space="0" w:color="auto"/>
            </w:tcBorders>
          </w:tcPr>
          <w:p w:rsidR="00F23C0A" w:rsidRPr="00D5700B" w:rsidRDefault="00F23C0A" w:rsidP="00F5017D">
            <w:pPr>
              <w:rPr>
                <w:sz w:val="22"/>
              </w:rPr>
            </w:pPr>
          </w:p>
        </w:tc>
        <w:tc>
          <w:tcPr>
            <w:tcW w:w="1260" w:type="dxa"/>
          </w:tcPr>
          <w:p w:rsidR="00F23C0A" w:rsidRPr="00D5700B" w:rsidRDefault="00F23C0A" w:rsidP="00F5017D">
            <w:pPr>
              <w:rPr>
                <w:sz w:val="22"/>
              </w:rPr>
            </w:pPr>
          </w:p>
        </w:tc>
        <w:tc>
          <w:tcPr>
            <w:tcW w:w="1365" w:type="dxa"/>
          </w:tcPr>
          <w:p w:rsidR="00F23C0A" w:rsidRPr="00D5700B" w:rsidRDefault="00F23C0A" w:rsidP="00F5017D">
            <w:pPr>
              <w:rPr>
                <w:sz w:val="22"/>
              </w:rPr>
            </w:pPr>
          </w:p>
        </w:tc>
        <w:tc>
          <w:tcPr>
            <w:tcW w:w="1260" w:type="dxa"/>
          </w:tcPr>
          <w:p w:rsidR="00F23C0A" w:rsidRPr="00D5700B" w:rsidRDefault="00F23C0A" w:rsidP="00F5017D">
            <w:pPr>
              <w:rPr>
                <w:sz w:val="22"/>
              </w:rPr>
            </w:pPr>
          </w:p>
        </w:tc>
      </w:tr>
    </w:tbl>
    <w:p w:rsidR="00F23C0A" w:rsidRDefault="00F23C0A" w:rsidP="00F23C0A">
      <w:pPr>
        <w:rPr>
          <w:sz w:val="22"/>
        </w:rPr>
      </w:pPr>
    </w:p>
    <w:p w:rsidR="00F23C0A" w:rsidRDefault="00F23C0A" w:rsidP="00F23C0A">
      <w:pPr>
        <w:rPr>
          <w:sz w:val="22"/>
          <w:u w:val="single"/>
        </w:rPr>
      </w:pPr>
      <w:r>
        <w:rPr>
          <w:sz w:val="22"/>
        </w:rPr>
        <w:t>Example: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1170"/>
        <w:gridCol w:w="1260"/>
        <w:gridCol w:w="1365"/>
        <w:gridCol w:w="1260"/>
      </w:tblGrid>
      <w:tr w:rsidR="00F23C0A" w:rsidRPr="006526D3" w:rsidTr="00F5017D">
        <w:trPr>
          <w:gridBefore w:val="1"/>
          <w:trHeight w:val="188"/>
        </w:trPr>
        <w:tc>
          <w:tcPr>
            <w:tcW w:w="1170" w:type="dxa"/>
            <w:tcBorders>
              <w:left w:val="single" w:sz="4" w:space="0" w:color="auto"/>
            </w:tcBorders>
          </w:tcPr>
          <w:p w:rsidR="00F23C0A" w:rsidRPr="00D5700B" w:rsidRDefault="00F23C0A" w:rsidP="00F5017D">
            <w:pPr>
              <w:jc w:val="center"/>
              <w:rPr>
                <w:sz w:val="22"/>
              </w:rPr>
            </w:pPr>
            <w:r w:rsidRPr="00D5700B">
              <w:rPr>
                <w:sz w:val="22"/>
              </w:rPr>
              <w:t>Always</w:t>
            </w:r>
          </w:p>
        </w:tc>
        <w:tc>
          <w:tcPr>
            <w:tcW w:w="1260" w:type="dxa"/>
          </w:tcPr>
          <w:p w:rsidR="00F23C0A" w:rsidRPr="00D5700B" w:rsidRDefault="00F23C0A" w:rsidP="00F5017D">
            <w:pPr>
              <w:jc w:val="center"/>
              <w:rPr>
                <w:sz w:val="22"/>
              </w:rPr>
            </w:pPr>
            <w:r w:rsidRPr="00D5700B">
              <w:rPr>
                <w:sz w:val="22"/>
              </w:rPr>
              <w:t>Often</w:t>
            </w:r>
          </w:p>
        </w:tc>
        <w:tc>
          <w:tcPr>
            <w:tcW w:w="1365" w:type="dxa"/>
          </w:tcPr>
          <w:p w:rsidR="00F23C0A" w:rsidRPr="00D5700B" w:rsidRDefault="00F23C0A" w:rsidP="00F5017D">
            <w:pPr>
              <w:jc w:val="center"/>
              <w:rPr>
                <w:sz w:val="22"/>
              </w:rPr>
            </w:pPr>
            <w:r w:rsidRPr="00D5700B">
              <w:rPr>
                <w:sz w:val="22"/>
              </w:rPr>
              <w:t>Occasionally</w:t>
            </w:r>
          </w:p>
        </w:tc>
        <w:tc>
          <w:tcPr>
            <w:tcW w:w="1260" w:type="dxa"/>
          </w:tcPr>
          <w:p w:rsidR="00F23C0A" w:rsidRPr="00D5700B" w:rsidRDefault="00F23C0A" w:rsidP="00F5017D">
            <w:pPr>
              <w:jc w:val="center"/>
              <w:rPr>
                <w:sz w:val="22"/>
              </w:rPr>
            </w:pPr>
            <w:r w:rsidRPr="00D5700B">
              <w:rPr>
                <w:sz w:val="22"/>
              </w:rPr>
              <w:t>Rarely</w:t>
            </w:r>
          </w:p>
        </w:tc>
      </w:tr>
      <w:tr w:rsidR="00F23C0A" w:rsidRPr="006526D3" w:rsidTr="00F5017D">
        <w:tc>
          <w:tcPr>
            <w:tcW w:w="4410" w:type="dxa"/>
            <w:tcBorders>
              <w:top w:val="single" w:sz="4" w:space="0" w:color="auto"/>
              <w:left w:val="single" w:sz="4" w:space="0" w:color="auto"/>
              <w:bottom w:val="single" w:sz="4" w:space="0" w:color="auto"/>
            </w:tcBorders>
            <w:shd w:val="clear" w:color="auto" w:fill="auto"/>
          </w:tcPr>
          <w:p w:rsidR="00F23C0A" w:rsidRPr="00D5700B" w:rsidRDefault="00F23C0A" w:rsidP="00F5017D">
            <w:pPr>
              <w:rPr>
                <w:sz w:val="22"/>
              </w:rPr>
            </w:pPr>
          </w:p>
          <w:p w:rsidR="00F23C0A" w:rsidRPr="00D5700B" w:rsidRDefault="00F23C0A" w:rsidP="00F5017D">
            <w:pPr>
              <w:rPr>
                <w:sz w:val="22"/>
              </w:rPr>
            </w:pPr>
            <w:r w:rsidRPr="00D5700B">
              <w:rPr>
                <w:sz w:val="22"/>
              </w:rPr>
              <w:t>Is curious, asks questions about anything and everything; wants to know why, how, what if; wants to figure things out.</w:t>
            </w:r>
          </w:p>
        </w:tc>
        <w:tc>
          <w:tcPr>
            <w:tcW w:w="1170" w:type="dxa"/>
            <w:tcBorders>
              <w:left w:val="single" w:sz="4" w:space="0" w:color="auto"/>
            </w:tcBorders>
          </w:tcPr>
          <w:p w:rsidR="00F23C0A" w:rsidRPr="00D5700B" w:rsidRDefault="00F23C0A" w:rsidP="00F5017D">
            <w:pPr>
              <w:rPr>
                <w:sz w:val="22"/>
              </w:rPr>
            </w:pPr>
          </w:p>
        </w:tc>
        <w:tc>
          <w:tcPr>
            <w:tcW w:w="1260" w:type="dxa"/>
          </w:tcPr>
          <w:p w:rsidR="00F23C0A" w:rsidRPr="00D5700B" w:rsidRDefault="00F23C0A" w:rsidP="00F5017D">
            <w:pPr>
              <w:rPr>
                <w:sz w:val="22"/>
              </w:rPr>
            </w:pPr>
          </w:p>
        </w:tc>
        <w:tc>
          <w:tcPr>
            <w:tcW w:w="1365" w:type="dxa"/>
          </w:tcPr>
          <w:p w:rsidR="00F23C0A" w:rsidRPr="00D5700B" w:rsidRDefault="00F23C0A" w:rsidP="00F5017D">
            <w:pPr>
              <w:rPr>
                <w:sz w:val="22"/>
              </w:rPr>
            </w:pPr>
          </w:p>
        </w:tc>
        <w:tc>
          <w:tcPr>
            <w:tcW w:w="1260" w:type="dxa"/>
          </w:tcPr>
          <w:p w:rsidR="00F23C0A" w:rsidRPr="00D5700B" w:rsidRDefault="00F23C0A" w:rsidP="00F5017D">
            <w:pPr>
              <w:rPr>
                <w:sz w:val="22"/>
              </w:rPr>
            </w:pPr>
          </w:p>
        </w:tc>
      </w:tr>
    </w:tbl>
    <w:p w:rsidR="00F23C0A" w:rsidRDefault="00F23C0A" w:rsidP="00F23C0A">
      <w:pPr>
        <w:rPr>
          <w:sz w:val="22"/>
          <w:u w:val="single"/>
        </w:rPr>
      </w:pPr>
    </w:p>
    <w:p w:rsidR="00F23C0A" w:rsidRDefault="00F23C0A" w:rsidP="00F23C0A">
      <w:pPr>
        <w:rPr>
          <w:sz w:val="22"/>
          <w:u w:val="single"/>
        </w:rPr>
      </w:pPr>
      <w:r>
        <w:rPr>
          <w:sz w:val="22"/>
        </w:rPr>
        <w:t>Example: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1170"/>
        <w:gridCol w:w="1260"/>
        <w:gridCol w:w="1365"/>
        <w:gridCol w:w="1260"/>
      </w:tblGrid>
      <w:tr w:rsidR="00F23C0A" w:rsidRPr="006526D3" w:rsidTr="00F5017D">
        <w:trPr>
          <w:gridBefore w:val="1"/>
          <w:trHeight w:val="188"/>
        </w:trPr>
        <w:tc>
          <w:tcPr>
            <w:tcW w:w="1170" w:type="dxa"/>
            <w:tcBorders>
              <w:left w:val="single" w:sz="4" w:space="0" w:color="auto"/>
            </w:tcBorders>
          </w:tcPr>
          <w:p w:rsidR="00F23C0A" w:rsidRPr="00D5700B" w:rsidRDefault="00F23C0A" w:rsidP="00F5017D">
            <w:pPr>
              <w:jc w:val="center"/>
              <w:rPr>
                <w:sz w:val="22"/>
              </w:rPr>
            </w:pPr>
            <w:r w:rsidRPr="00D5700B">
              <w:rPr>
                <w:sz w:val="22"/>
              </w:rPr>
              <w:t>Always</w:t>
            </w:r>
          </w:p>
        </w:tc>
        <w:tc>
          <w:tcPr>
            <w:tcW w:w="1260" w:type="dxa"/>
          </w:tcPr>
          <w:p w:rsidR="00F23C0A" w:rsidRPr="00D5700B" w:rsidRDefault="00F23C0A" w:rsidP="00F5017D">
            <w:pPr>
              <w:jc w:val="center"/>
              <w:rPr>
                <w:sz w:val="22"/>
              </w:rPr>
            </w:pPr>
            <w:r w:rsidRPr="00D5700B">
              <w:rPr>
                <w:sz w:val="22"/>
              </w:rPr>
              <w:t>Often</w:t>
            </w:r>
          </w:p>
        </w:tc>
        <w:tc>
          <w:tcPr>
            <w:tcW w:w="1365" w:type="dxa"/>
          </w:tcPr>
          <w:p w:rsidR="00F23C0A" w:rsidRPr="00D5700B" w:rsidRDefault="00F23C0A" w:rsidP="00F5017D">
            <w:pPr>
              <w:jc w:val="center"/>
              <w:rPr>
                <w:sz w:val="22"/>
              </w:rPr>
            </w:pPr>
            <w:r w:rsidRPr="00D5700B">
              <w:rPr>
                <w:sz w:val="22"/>
              </w:rPr>
              <w:t>Occasionally</w:t>
            </w:r>
          </w:p>
        </w:tc>
        <w:tc>
          <w:tcPr>
            <w:tcW w:w="1260" w:type="dxa"/>
          </w:tcPr>
          <w:p w:rsidR="00F23C0A" w:rsidRPr="00D5700B" w:rsidRDefault="00F23C0A" w:rsidP="00F5017D">
            <w:pPr>
              <w:jc w:val="center"/>
              <w:rPr>
                <w:sz w:val="22"/>
              </w:rPr>
            </w:pPr>
            <w:r w:rsidRPr="00D5700B">
              <w:rPr>
                <w:sz w:val="22"/>
              </w:rPr>
              <w:t>Rarely</w:t>
            </w:r>
          </w:p>
        </w:tc>
      </w:tr>
      <w:tr w:rsidR="00F23C0A" w:rsidRPr="006526D3" w:rsidTr="00F5017D">
        <w:tc>
          <w:tcPr>
            <w:tcW w:w="4410" w:type="dxa"/>
            <w:tcBorders>
              <w:top w:val="single" w:sz="4" w:space="0" w:color="auto"/>
              <w:left w:val="single" w:sz="4" w:space="0" w:color="auto"/>
              <w:bottom w:val="single" w:sz="4" w:space="0" w:color="auto"/>
            </w:tcBorders>
            <w:shd w:val="clear" w:color="auto" w:fill="auto"/>
          </w:tcPr>
          <w:p w:rsidR="00F23C0A" w:rsidRPr="00D5700B" w:rsidRDefault="00F23C0A" w:rsidP="00F5017D">
            <w:pPr>
              <w:rPr>
                <w:sz w:val="22"/>
              </w:rPr>
            </w:pPr>
            <w:r w:rsidRPr="00D5700B">
              <w:rPr>
                <w:sz w:val="22"/>
              </w:rPr>
              <w:t>Searches for and finds multiple solutions to problems; can modify, improve, adapt, create</w:t>
            </w:r>
          </w:p>
        </w:tc>
        <w:tc>
          <w:tcPr>
            <w:tcW w:w="1170" w:type="dxa"/>
            <w:tcBorders>
              <w:left w:val="single" w:sz="4" w:space="0" w:color="auto"/>
            </w:tcBorders>
          </w:tcPr>
          <w:p w:rsidR="00F23C0A" w:rsidRPr="00D5700B" w:rsidRDefault="00F23C0A" w:rsidP="00F5017D">
            <w:pPr>
              <w:rPr>
                <w:sz w:val="22"/>
              </w:rPr>
            </w:pPr>
          </w:p>
        </w:tc>
        <w:tc>
          <w:tcPr>
            <w:tcW w:w="1260" w:type="dxa"/>
          </w:tcPr>
          <w:p w:rsidR="00F23C0A" w:rsidRPr="00D5700B" w:rsidRDefault="00F23C0A" w:rsidP="00F5017D">
            <w:pPr>
              <w:rPr>
                <w:sz w:val="22"/>
              </w:rPr>
            </w:pPr>
          </w:p>
        </w:tc>
        <w:tc>
          <w:tcPr>
            <w:tcW w:w="1365" w:type="dxa"/>
          </w:tcPr>
          <w:p w:rsidR="00F23C0A" w:rsidRPr="00D5700B" w:rsidRDefault="00F23C0A" w:rsidP="00F5017D">
            <w:pPr>
              <w:rPr>
                <w:sz w:val="22"/>
              </w:rPr>
            </w:pPr>
          </w:p>
        </w:tc>
        <w:tc>
          <w:tcPr>
            <w:tcW w:w="1260" w:type="dxa"/>
          </w:tcPr>
          <w:p w:rsidR="00F23C0A" w:rsidRPr="00D5700B" w:rsidRDefault="00F23C0A" w:rsidP="00F5017D">
            <w:pPr>
              <w:rPr>
                <w:sz w:val="22"/>
              </w:rPr>
            </w:pPr>
          </w:p>
        </w:tc>
      </w:tr>
    </w:tbl>
    <w:p w:rsidR="00F23C0A" w:rsidRDefault="00F23C0A" w:rsidP="00F23C0A">
      <w:pPr>
        <w:rPr>
          <w:sz w:val="22"/>
        </w:rPr>
      </w:pPr>
    </w:p>
    <w:p w:rsidR="00F23C0A" w:rsidRDefault="00F23C0A" w:rsidP="00F23C0A">
      <w:pPr>
        <w:rPr>
          <w:sz w:val="22"/>
          <w:u w:val="single"/>
        </w:rPr>
      </w:pPr>
      <w:r>
        <w:rPr>
          <w:sz w:val="22"/>
        </w:rPr>
        <w:t>Example: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1170"/>
        <w:gridCol w:w="1260"/>
        <w:gridCol w:w="1365"/>
        <w:gridCol w:w="1260"/>
      </w:tblGrid>
      <w:tr w:rsidR="00F23C0A" w:rsidRPr="006526D3" w:rsidTr="00F5017D">
        <w:trPr>
          <w:gridBefore w:val="1"/>
          <w:trHeight w:val="188"/>
        </w:trPr>
        <w:tc>
          <w:tcPr>
            <w:tcW w:w="1170" w:type="dxa"/>
            <w:tcBorders>
              <w:left w:val="single" w:sz="4" w:space="0" w:color="auto"/>
            </w:tcBorders>
          </w:tcPr>
          <w:p w:rsidR="00F23C0A" w:rsidRPr="00D5700B" w:rsidRDefault="00F23C0A" w:rsidP="00F5017D">
            <w:pPr>
              <w:jc w:val="center"/>
              <w:rPr>
                <w:sz w:val="22"/>
              </w:rPr>
            </w:pPr>
            <w:r w:rsidRPr="00D5700B">
              <w:rPr>
                <w:sz w:val="22"/>
              </w:rPr>
              <w:t>Always</w:t>
            </w:r>
          </w:p>
        </w:tc>
        <w:tc>
          <w:tcPr>
            <w:tcW w:w="1260" w:type="dxa"/>
          </w:tcPr>
          <w:p w:rsidR="00F23C0A" w:rsidRPr="00D5700B" w:rsidRDefault="00F23C0A" w:rsidP="00F5017D">
            <w:pPr>
              <w:jc w:val="center"/>
              <w:rPr>
                <w:sz w:val="22"/>
              </w:rPr>
            </w:pPr>
            <w:r w:rsidRPr="00D5700B">
              <w:rPr>
                <w:sz w:val="22"/>
              </w:rPr>
              <w:t>Often</w:t>
            </w:r>
          </w:p>
        </w:tc>
        <w:tc>
          <w:tcPr>
            <w:tcW w:w="1365" w:type="dxa"/>
          </w:tcPr>
          <w:p w:rsidR="00F23C0A" w:rsidRPr="00D5700B" w:rsidRDefault="00F23C0A" w:rsidP="00F5017D">
            <w:pPr>
              <w:jc w:val="center"/>
              <w:rPr>
                <w:sz w:val="22"/>
              </w:rPr>
            </w:pPr>
            <w:r w:rsidRPr="00D5700B">
              <w:rPr>
                <w:sz w:val="22"/>
              </w:rPr>
              <w:t>Occasionally</w:t>
            </w:r>
          </w:p>
        </w:tc>
        <w:tc>
          <w:tcPr>
            <w:tcW w:w="1260" w:type="dxa"/>
          </w:tcPr>
          <w:p w:rsidR="00F23C0A" w:rsidRPr="00D5700B" w:rsidRDefault="00F23C0A" w:rsidP="00F5017D">
            <w:pPr>
              <w:jc w:val="center"/>
              <w:rPr>
                <w:sz w:val="22"/>
              </w:rPr>
            </w:pPr>
            <w:r w:rsidRPr="00D5700B">
              <w:rPr>
                <w:sz w:val="22"/>
              </w:rPr>
              <w:t>Rarely</w:t>
            </w:r>
          </w:p>
        </w:tc>
      </w:tr>
      <w:tr w:rsidR="00F23C0A" w:rsidRPr="006526D3" w:rsidTr="00F5017D">
        <w:tc>
          <w:tcPr>
            <w:tcW w:w="4410" w:type="dxa"/>
            <w:tcBorders>
              <w:top w:val="single" w:sz="4" w:space="0" w:color="auto"/>
              <w:left w:val="single" w:sz="4" w:space="0" w:color="auto"/>
              <w:bottom w:val="single" w:sz="4" w:space="0" w:color="auto"/>
            </w:tcBorders>
            <w:shd w:val="clear" w:color="auto" w:fill="auto"/>
          </w:tcPr>
          <w:p w:rsidR="00F23C0A" w:rsidRPr="00D5700B" w:rsidRDefault="00F23C0A" w:rsidP="00F5017D">
            <w:pPr>
              <w:rPr>
                <w:sz w:val="22"/>
              </w:rPr>
            </w:pPr>
          </w:p>
          <w:p w:rsidR="00F23C0A" w:rsidRPr="00D5700B" w:rsidRDefault="00F23C0A" w:rsidP="00F5017D">
            <w:pPr>
              <w:rPr>
                <w:sz w:val="22"/>
              </w:rPr>
            </w:pPr>
            <w:r w:rsidRPr="00D5700B">
              <w:rPr>
                <w:sz w:val="22"/>
              </w:rPr>
              <w:t>Displays a keen sense of humor</w:t>
            </w:r>
          </w:p>
        </w:tc>
        <w:tc>
          <w:tcPr>
            <w:tcW w:w="1170" w:type="dxa"/>
            <w:tcBorders>
              <w:left w:val="single" w:sz="4" w:space="0" w:color="auto"/>
            </w:tcBorders>
          </w:tcPr>
          <w:p w:rsidR="00F23C0A" w:rsidRPr="00D5700B" w:rsidRDefault="00F23C0A" w:rsidP="00F5017D">
            <w:pPr>
              <w:rPr>
                <w:sz w:val="22"/>
              </w:rPr>
            </w:pPr>
          </w:p>
        </w:tc>
        <w:tc>
          <w:tcPr>
            <w:tcW w:w="1260" w:type="dxa"/>
          </w:tcPr>
          <w:p w:rsidR="00F23C0A" w:rsidRPr="00D5700B" w:rsidRDefault="00F23C0A" w:rsidP="00F5017D">
            <w:pPr>
              <w:rPr>
                <w:sz w:val="22"/>
              </w:rPr>
            </w:pPr>
          </w:p>
        </w:tc>
        <w:tc>
          <w:tcPr>
            <w:tcW w:w="1365" w:type="dxa"/>
          </w:tcPr>
          <w:p w:rsidR="00F23C0A" w:rsidRPr="00D5700B" w:rsidRDefault="00F23C0A" w:rsidP="00F5017D">
            <w:pPr>
              <w:rPr>
                <w:sz w:val="22"/>
              </w:rPr>
            </w:pPr>
          </w:p>
        </w:tc>
        <w:tc>
          <w:tcPr>
            <w:tcW w:w="1260" w:type="dxa"/>
          </w:tcPr>
          <w:p w:rsidR="00F23C0A" w:rsidRPr="00D5700B" w:rsidRDefault="00F23C0A" w:rsidP="00F5017D">
            <w:pPr>
              <w:rPr>
                <w:sz w:val="22"/>
              </w:rPr>
            </w:pPr>
          </w:p>
        </w:tc>
      </w:tr>
    </w:tbl>
    <w:p w:rsidR="00F23C0A" w:rsidRDefault="00F23C0A" w:rsidP="00F23C0A">
      <w:pPr>
        <w:rPr>
          <w:sz w:val="22"/>
        </w:rPr>
      </w:pPr>
    </w:p>
    <w:p w:rsidR="00F23C0A" w:rsidRDefault="00F23C0A" w:rsidP="00F23C0A">
      <w:pPr>
        <w:rPr>
          <w:sz w:val="22"/>
          <w:u w:val="single"/>
        </w:rPr>
      </w:pPr>
      <w:r>
        <w:rPr>
          <w:sz w:val="22"/>
        </w:rPr>
        <w:t>Example: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C2125" w:rsidRPr="009C2125" w:rsidRDefault="009C2125" w:rsidP="00F23C0A">
      <w:pPr>
        <w:rPr>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1170"/>
        <w:gridCol w:w="1260"/>
        <w:gridCol w:w="1365"/>
        <w:gridCol w:w="1260"/>
      </w:tblGrid>
      <w:tr w:rsidR="00F23C0A" w:rsidRPr="006526D3" w:rsidTr="00F5017D">
        <w:trPr>
          <w:gridBefore w:val="1"/>
          <w:trHeight w:val="188"/>
        </w:trPr>
        <w:tc>
          <w:tcPr>
            <w:tcW w:w="1170" w:type="dxa"/>
            <w:tcBorders>
              <w:left w:val="single" w:sz="4" w:space="0" w:color="auto"/>
            </w:tcBorders>
          </w:tcPr>
          <w:p w:rsidR="00F23C0A" w:rsidRPr="00D5700B" w:rsidRDefault="00F23C0A" w:rsidP="00F5017D">
            <w:pPr>
              <w:jc w:val="center"/>
              <w:rPr>
                <w:sz w:val="22"/>
              </w:rPr>
            </w:pPr>
            <w:r w:rsidRPr="00D5700B">
              <w:rPr>
                <w:sz w:val="22"/>
              </w:rPr>
              <w:lastRenderedPageBreak/>
              <w:t>Always</w:t>
            </w:r>
          </w:p>
        </w:tc>
        <w:tc>
          <w:tcPr>
            <w:tcW w:w="1260" w:type="dxa"/>
          </w:tcPr>
          <w:p w:rsidR="00F23C0A" w:rsidRPr="00D5700B" w:rsidRDefault="00F23C0A" w:rsidP="00F5017D">
            <w:pPr>
              <w:jc w:val="center"/>
              <w:rPr>
                <w:sz w:val="22"/>
              </w:rPr>
            </w:pPr>
            <w:r w:rsidRPr="00D5700B">
              <w:rPr>
                <w:sz w:val="22"/>
              </w:rPr>
              <w:t>Often</w:t>
            </w:r>
          </w:p>
        </w:tc>
        <w:tc>
          <w:tcPr>
            <w:tcW w:w="1365" w:type="dxa"/>
          </w:tcPr>
          <w:p w:rsidR="00F23C0A" w:rsidRPr="00D5700B" w:rsidRDefault="00F23C0A" w:rsidP="00F5017D">
            <w:pPr>
              <w:jc w:val="center"/>
              <w:rPr>
                <w:sz w:val="22"/>
              </w:rPr>
            </w:pPr>
            <w:r w:rsidRPr="00D5700B">
              <w:rPr>
                <w:sz w:val="22"/>
              </w:rPr>
              <w:t>Occasionally</w:t>
            </w:r>
          </w:p>
        </w:tc>
        <w:tc>
          <w:tcPr>
            <w:tcW w:w="1260" w:type="dxa"/>
          </w:tcPr>
          <w:p w:rsidR="00F23C0A" w:rsidRPr="00D5700B" w:rsidRDefault="00F23C0A" w:rsidP="00F5017D">
            <w:pPr>
              <w:jc w:val="center"/>
              <w:rPr>
                <w:sz w:val="22"/>
              </w:rPr>
            </w:pPr>
            <w:r w:rsidRPr="00D5700B">
              <w:rPr>
                <w:sz w:val="22"/>
              </w:rPr>
              <w:t>Rarely</w:t>
            </w:r>
          </w:p>
        </w:tc>
      </w:tr>
      <w:tr w:rsidR="00F23C0A" w:rsidRPr="006526D3" w:rsidTr="00F5017D">
        <w:tc>
          <w:tcPr>
            <w:tcW w:w="4410" w:type="dxa"/>
            <w:tcBorders>
              <w:top w:val="single" w:sz="4" w:space="0" w:color="auto"/>
              <w:left w:val="single" w:sz="4" w:space="0" w:color="auto"/>
              <w:bottom w:val="single" w:sz="4" w:space="0" w:color="auto"/>
            </w:tcBorders>
            <w:shd w:val="clear" w:color="auto" w:fill="auto"/>
          </w:tcPr>
          <w:p w:rsidR="00F23C0A" w:rsidRPr="00D5700B" w:rsidRDefault="00F23C0A" w:rsidP="00F5017D">
            <w:pPr>
              <w:rPr>
                <w:sz w:val="22"/>
              </w:rPr>
            </w:pPr>
          </w:p>
          <w:p w:rsidR="00F23C0A" w:rsidRPr="00D5700B" w:rsidRDefault="00F23C0A" w:rsidP="00F5017D">
            <w:pPr>
              <w:rPr>
                <w:sz w:val="22"/>
              </w:rPr>
            </w:pPr>
            <w:r w:rsidRPr="00D5700B">
              <w:rPr>
                <w:sz w:val="22"/>
              </w:rPr>
              <w:t xml:space="preserve">Takes charge, likes to direct the activity; plans and organizes activities </w:t>
            </w:r>
          </w:p>
        </w:tc>
        <w:tc>
          <w:tcPr>
            <w:tcW w:w="1170" w:type="dxa"/>
            <w:tcBorders>
              <w:left w:val="single" w:sz="4" w:space="0" w:color="auto"/>
            </w:tcBorders>
          </w:tcPr>
          <w:p w:rsidR="00F23C0A" w:rsidRPr="00D5700B" w:rsidRDefault="00F23C0A" w:rsidP="00F5017D">
            <w:pPr>
              <w:rPr>
                <w:sz w:val="22"/>
              </w:rPr>
            </w:pPr>
          </w:p>
        </w:tc>
        <w:tc>
          <w:tcPr>
            <w:tcW w:w="1260" w:type="dxa"/>
          </w:tcPr>
          <w:p w:rsidR="00F23C0A" w:rsidRPr="00D5700B" w:rsidRDefault="00F23C0A" w:rsidP="00F5017D">
            <w:pPr>
              <w:rPr>
                <w:sz w:val="22"/>
              </w:rPr>
            </w:pPr>
          </w:p>
        </w:tc>
        <w:tc>
          <w:tcPr>
            <w:tcW w:w="1365" w:type="dxa"/>
          </w:tcPr>
          <w:p w:rsidR="00F23C0A" w:rsidRPr="00D5700B" w:rsidRDefault="00F23C0A" w:rsidP="00F5017D">
            <w:pPr>
              <w:rPr>
                <w:sz w:val="22"/>
              </w:rPr>
            </w:pPr>
          </w:p>
        </w:tc>
        <w:tc>
          <w:tcPr>
            <w:tcW w:w="1260" w:type="dxa"/>
          </w:tcPr>
          <w:p w:rsidR="00F23C0A" w:rsidRPr="00D5700B" w:rsidRDefault="00F23C0A" w:rsidP="00F5017D">
            <w:pPr>
              <w:rPr>
                <w:sz w:val="22"/>
              </w:rPr>
            </w:pPr>
          </w:p>
        </w:tc>
      </w:tr>
    </w:tbl>
    <w:p w:rsidR="00F23C0A" w:rsidRDefault="00F23C0A" w:rsidP="00F23C0A">
      <w:pPr>
        <w:rPr>
          <w:sz w:val="22"/>
        </w:rPr>
      </w:pPr>
    </w:p>
    <w:p w:rsidR="00F23C0A" w:rsidRDefault="00F23C0A" w:rsidP="00F23C0A">
      <w:pPr>
        <w:rPr>
          <w:sz w:val="22"/>
          <w:u w:val="single"/>
        </w:rPr>
      </w:pPr>
      <w:r>
        <w:rPr>
          <w:sz w:val="22"/>
        </w:rPr>
        <w:t>Example: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Pr="00AE2063"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1170"/>
        <w:gridCol w:w="1260"/>
        <w:gridCol w:w="1365"/>
        <w:gridCol w:w="1260"/>
      </w:tblGrid>
      <w:tr w:rsidR="00F23C0A" w:rsidRPr="006526D3" w:rsidTr="00F5017D">
        <w:trPr>
          <w:gridBefore w:val="1"/>
          <w:trHeight w:val="188"/>
        </w:trPr>
        <w:tc>
          <w:tcPr>
            <w:tcW w:w="1170" w:type="dxa"/>
            <w:tcBorders>
              <w:left w:val="single" w:sz="4" w:space="0" w:color="auto"/>
            </w:tcBorders>
          </w:tcPr>
          <w:p w:rsidR="00F23C0A" w:rsidRPr="00D5700B" w:rsidRDefault="00F23C0A" w:rsidP="00F5017D">
            <w:pPr>
              <w:jc w:val="center"/>
              <w:rPr>
                <w:sz w:val="22"/>
              </w:rPr>
            </w:pPr>
            <w:r w:rsidRPr="00D5700B">
              <w:rPr>
                <w:sz w:val="22"/>
              </w:rPr>
              <w:t>Always</w:t>
            </w:r>
          </w:p>
        </w:tc>
        <w:tc>
          <w:tcPr>
            <w:tcW w:w="1260" w:type="dxa"/>
          </w:tcPr>
          <w:p w:rsidR="00F23C0A" w:rsidRPr="00D5700B" w:rsidRDefault="00F23C0A" w:rsidP="00F5017D">
            <w:pPr>
              <w:jc w:val="center"/>
              <w:rPr>
                <w:sz w:val="22"/>
              </w:rPr>
            </w:pPr>
            <w:r w:rsidRPr="00D5700B">
              <w:rPr>
                <w:sz w:val="22"/>
              </w:rPr>
              <w:t>Often</w:t>
            </w:r>
          </w:p>
        </w:tc>
        <w:tc>
          <w:tcPr>
            <w:tcW w:w="1365" w:type="dxa"/>
          </w:tcPr>
          <w:p w:rsidR="00F23C0A" w:rsidRPr="00D5700B" w:rsidRDefault="00F23C0A" w:rsidP="00F5017D">
            <w:pPr>
              <w:jc w:val="center"/>
              <w:rPr>
                <w:sz w:val="22"/>
              </w:rPr>
            </w:pPr>
            <w:r w:rsidRPr="00D5700B">
              <w:rPr>
                <w:sz w:val="22"/>
              </w:rPr>
              <w:t>Occasionally</w:t>
            </w:r>
          </w:p>
        </w:tc>
        <w:tc>
          <w:tcPr>
            <w:tcW w:w="1260" w:type="dxa"/>
          </w:tcPr>
          <w:p w:rsidR="00F23C0A" w:rsidRPr="00D5700B" w:rsidRDefault="00F23C0A" w:rsidP="00F5017D">
            <w:pPr>
              <w:jc w:val="center"/>
              <w:rPr>
                <w:sz w:val="22"/>
              </w:rPr>
            </w:pPr>
            <w:r w:rsidRPr="00D5700B">
              <w:rPr>
                <w:sz w:val="22"/>
              </w:rPr>
              <w:t>Rarely</w:t>
            </w:r>
          </w:p>
        </w:tc>
      </w:tr>
      <w:tr w:rsidR="00F23C0A" w:rsidRPr="006526D3" w:rsidTr="00F5017D">
        <w:tc>
          <w:tcPr>
            <w:tcW w:w="4410" w:type="dxa"/>
            <w:tcBorders>
              <w:top w:val="single" w:sz="4" w:space="0" w:color="auto"/>
              <w:left w:val="single" w:sz="4" w:space="0" w:color="auto"/>
              <w:bottom w:val="single" w:sz="4" w:space="0" w:color="auto"/>
            </w:tcBorders>
            <w:shd w:val="clear" w:color="auto" w:fill="auto"/>
          </w:tcPr>
          <w:p w:rsidR="00F23C0A" w:rsidRPr="00D5700B" w:rsidRDefault="00F23C0A" w:rsidP="00F5017D">
            <w:pPr>
              <w:rPr>
                <w:sz w:val="22"/>
              </w:rPr>
            </w:pPr>
          </w:p>
          <w:p w:rsidR="00F23C0A" w:rsidRPr="00D5700B" w:rsidRDefault="00F23C0A" w:rsidP="00F5017D">
            <w:pPr>
              <w:rPr>
                <w:sz w:val="22"/>
              </w:rPr>
            </w:pPr>
            <w:r w:rsidRPr="00D5700B">
              <w:rPr>
                <w:sz w:val="22"/>
              </w:rPr>
              <w:t>Offers unusual, unique, “outside the box” ideas or solutions; creates unique or ‘way out’ products</w:t>
            </w:r>
          </w:p>
        </w:tc>
        <w:tc>
          <w:tcPr>
            <w:tcW w:w="1170" w:type="dxa"/>
            <w:tcBorders>
              <w:left w:val="single" w:sz="4" w:space="0" w:color="auto"/>
            </w:tcBorders>
          </w:tcPr>
          <w:p w:rsidR="00F23C0A" w:rsidRPr="00D5700B" w:rsidRDefault="00F23C0A" w:rsidP="00F5017D">
            <w:pPr>
              <w:rPr>
                <w:sz w:val="22"/>
              </w:rPr>
            </w:pPr>
          </w:p>
        </w:tc>
        <w:tc>
          <w:tcPr>
            <w:tcW w:w="1260" w:type="dxa"/>
          </w:tcPr>
          <w:p w:rsidR="00F23C0A" w:rsidRPr="00D5700B" w:rsidRDefault="00F23C0A" w:rsidP="00F5017D">
            <w:pPr>
              <w:rPr>
                <w:sz w:val="22"/>
              </w:rPr>
            </w:pPr>
          </w:p>
        </w:tc>
        <w:tc>
          <w:tcPr>
            <w:tcW w:w="1365" w:type="dxa"/>
          </w:tcPr>
          <w:p w:rsidR="00F23C0A" w:rsidRPr="00D5700B" w:rsidRDefault="00F23C0A" w:rsidP="00F5017D">
            <w:pPr>
              <w:rPr>
                <w:sz w:val="22"/>
              </w:rPr>
            </w:pPr>
          </w:p>
        </w:tc>
        <w:tc>
          <w:tcPr>
            <w:tcW w:w="1260" w:type="dxa"/>
          </w:tcPr>
          <w:p w:rsidR="00F23C0A" w:rsidRPr="00D5700B" w:rsidRDefault="00F23C0A" w:rsidP="00F5017D">
            <w:pPr>
              <w:rPr>
                <w:sz w:val="22"/>
              </w:rPr>
            </w:pPr>
          </w:p>
        </w:tc>
      </w:tr>
    </w:tbl>
    <w:p w:rsidR="00F23C0A" w:rsidRDefault="00F23C0A" w:rsidP="00F23C0A">
      <w:pPr>
        <w:rPr>
          <w:sz w:val="22"/>
        </w:rPr>
      </w:pPr>
    </w:p>
    <w:p w:rsidR="00F23C0A" w:rsidRDefault="00F23C0A" w:rsidP="00F23C0A">
      <w:pPr>
        <w:rPr>
          <w:sz w:val="22"/>
          <w:u w:val="single"/>
        </w:rPr>
      </w:pPr>
      <w:r>
        <w:rPr>
          <w:sz w:val="22"/>
        </w:rPr>
        <w:t>Example: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1170"/>
        <w:gridCol w:w="1260"/>
        <w:gridCol w:w="1365"/>
        <w:gridCol w:w="1260"/>
      </w:tblGrid>
      <w:tr w:rsidR="00F23C0A" w:rsidRPr="006526D3" w:rsidTr="00F5017D">
        <w:trPr>
          <w:gridBefore w:val="1"/>
          <w:trHeight w:val="188"/>
        </w:trPr>
        <w:tc>
          <w:tcPr>
            <w:tcW w:w="1170" w:type="dxa"/>
            <w:tcBorders>
              <w:left w:val="single" w:sz="4" w:space="0" w:color="auto"/>
            </w:tcBorders>
          </w:tcPr>
          <w:p w:rsidR="00F23C0A" w:rsidRPr="00D5700B" w:rsidRDefault="00F23C0A" w:rsidP="00F5017D">
            <w:pPr>
              <w:jc w:val="center"/>
              <w:rPr>
                <w:sz w:val="22"/>
              </w:rPr>
            </w:pPr>
            <w:r w:rsidRPr="00D5700B">
              <w:rPr>
                <w:sz w:val="22"/>
              </w:rPr>
              <w:t>Always</w:t>
            </w:r>
          </w:p>
        </w:tc>
        <w:tc>
          <w:tcPr>
            <w:tcW w:w="1260" w:type="dxa"/>
          </w:tcPr>
          <w:p w:rsidR="00F23C0A" w:rsidRPr="00D5700B" w:rsidRDefault="00F23C0A" w:rsidP="00F5017D">
            <w:pPr>
              <w:jc w:val="center"/>
              <w:rPr>
                <w:sz w:val="22"/>
              </w:rPr>
            </w:pPr>
            <w:r w:rsidRPr="00D5700B">
              <w:rPr>
                <w:sz w:val="22"/>
              </w:rPr>
              <w:t>Often</w:t>
            </w:r>
          </w:p>
        </w:tc>
        <w:tc>
          <w:tcPr>
            <w:tcW w:w="1365" w:type="dxa"/>
          </w:tcPr>
          <w:p w:rsidR="00F23C0A" w:rsidRPr="00D5700B" w:rsidRDefault="00F23C0A" w:rsidP="00F5017D">
            <w:pPr>
              <w:jc w:val="center"/>
              <w:rPr>
                <w:sz w:val="22"/>
              </w:rPr>
            </w:pPr>
            <w:r w:rsidRPr="00D5700B">
              <w:rPr>
                <w:sz w:val="22"/>
              </w:rPr>
              <w:t>Occasionally</w:t>
            </w:r>
          </w:p>
        </w:tc>
        <w:tc>
          <w:tcPr>
            <w:tcW w:w="1260" w:type="dxa"/>
          </w:tcPr>
          <w:p w:rsidR="00F23C0A" w:rsidRPr="00D5700B" w:rsidRDefault="00F23C0A" w:rsidP="00F5017D">
            <w:pPr>
              <w:jc w:val="center"/>
              <w:rPr>
                <w:sz w:val="22"/>
              </w:rPr>
            </w:pPr>
            <w:r w:rsidRPr="00D5700B">
              <w:rPr>
                <w:sz w:val="22"/>
              </w:rPr>
              <w:t>Rarely</w:t>
            </w:r>
          </w:p>
        </w:tc>
      </w:tr>
      <w:tr w:rsidR="00F23C0A" w:rsidRPr="006526D3" w:rsidTr="00F5017D">
        <w:tc>
          <w:tcPr>
            <w:tcW w:w="4410" w:type="dxa"/>
            <w:tcBorders>
              <w:top w:val="single" w:sz="4" w:space="0" w:color="auto"/>
              <w:left w:val="single" w:sz="4" w:space="0" w:color="auto"/>
              <w:bottom w:val="single" w:sz="4" w:space="0" w:color="auto"/>
            </w:tcBorders>
            <w:shd w:val="clear" w:color="auto" w:fill="auto"/>
          </w:tcPr>
          <w:p w:rsidR="00F23C0A" w:rsidRPr="00D5700B" w:rsidRDefault="00F23C0A" w:rsidP="00F5017D">
            <w:pPr>
              <w:rPr>
                <w:sz w:val="22"/>
              </w:rPr>
            </w:pPr>
          </w:p>
          <w:p w:rsidR="00F23C0A" w:rsidRPr="00D5700B" w:rsidRDefault="00F23C0A" w:rsidP="00F5017D">
            <w:pPr>
              <w:rPr>
                <w:sz w:val="22"/>
              </w:rPr>
            </w:pPr>
            <w:r w:rsidRPr="00D5700B">
              <w:rPr>
                <w:sz w:val="22"/>
              </w:rPr>
              <w:t>Is a perfectionist; is self-critical</w:t>
            </w:r>
          </w:p>
        </w:tc>
        <w:tc>
          <w:tcPr>
            <w:tcW w:w="1170" w:type="dxa"/>
            <w:tcBorders>
              <w:left w:val="single" w:sz="4" w:space="0" w:color="auto"/>
            </w:tcBorders>
          </w:tcPr>
          <w:p w:rsidR="00F23C0A" w:rsidRPr="00D5700B" w:rsidRDefault="00F23C0A" w:rsidP="00F5017D">
            <w:pPr>
              <w:rPr>
                <w:sz w:val="22"/>
              </w:rPr>
            </w:pPr>
          </w:p>
        </w:tc>
        <w:tc>
          <w:tcPr>
            <w:tcW w:w="1260" w:type="dxa"/>
          </w:tcPr>
          <w:p w:rsidR="00F23C0A" w:rsidRPr="00D5700B" w:rsidRDefault="00F23C0A" w:rsidP="00F5017D">
            <w:pPr>
              <w:rPr>
                <w:sz w:val="22"/>
              </w:rPr>
            </w:pPr>
          </w:p>
        </w:tc>
        <w:tc>
          <w:tcPr>
            <w:tcW w:w="1365" w:type="dxa"/>
          </w:tcPr>
          <w:p w:rsidR="00F23C0A" w:rsidRPr="00D5700B" w:rsidRDefault="00F23C0A" w:rsidP="00F5017D">
            <w:pPr>
              <w:rPr>
                <w:sz w:val="22"/>
              </w:rPr>
            </w:pPr>
          </w:p>
        </w:tc>
        <w:tc>
          <w:tcPr>
            <w:tcW w:w="1260" w:type="dxa"/>
          </w:tcPr>
          <w:p w:rsidR="00F23C0A" w:rsidRPr="00D5700B" w:rsidRDefault="00F23C0A" w:rsidP="00F5017D">
            <w:pPr>
              <w:rPr>
                <w:sz w:val="22"/>
              </w:rPr>
            </w:pPr>
          </w:p>
        </w:tc>
      </w:tr>
    </w:tbl>
    <w:p w:rsidR="00F23C0A" w:rsidRDefault="00F23C0A" w:rsidP="00F23C0A">
      <w:pPr>
        <w:rPr>
          <w:sz w:val="22"/>
        </w:rPr>
      </w:pPr>
    </w:p>
    <w:p w:rsidR="00F23C0A" w:rsidRDefault="00F23C0A" w:rsidP="00F23C0A">
      <w:pPr>
        <w:rPr>
          <w:sz w:val="22"/>
          <w:u w:val="single"/>
        </w:rPr>
      </w:pPr>
      <w:r>
        <w:rPr>
          <w:sz w:val="22"/>
        </w:rPr>
        <w:t>Example: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Pr="00AE2063"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1170"/>
        <w:gridCol w:w="1260"/>
        <w:gridCol w:w="1365"/>
        <w:gridCol w:w="1260"/>
      </w:tblGrid>
      <w:tr w:rsidR="00F23C0A" w:rsidRPr="006526D3" w:rsidTr="00F5017D">
        <w:trPr>
          <w:gridBefore w:val="1"/>
          <w:trHeight w:val="188"/>
        </w:trPr>
        <w:tc>
          <w:tcPr>
            <w:tcW w:w="1170" w:type="dxa"/>
            <w:tcBorders>
              <w:left w:val="single" w:sz="4" w:space="0" w:color="auto"/>
            </w:tcBorders>
          </w:tcPr>
          <w:p w:rsidR="00F23C0A" w:rsidRPr="00D5700B" w:rsidRDefault="00F23C0A" w:rsidP="00F5017D">
            <w:pPr>
              <w:jc w:val="center"/>
              <w:rPr>
                <w:sz w:val="22"/>
              </w:rPr>
            </w:pPr>
            <w:r w:rsidRPr="00D5700B">
              <w:rPr>
                <w:sz w:val="22"/>
              </w:rPr>
              <w:t>Always</w:t>
            </w:r>
          </w:p>
        </w:tc>
        <w:tc>
          <w:tcPr>
            <w:tcW w:w="1260" w:type="dxa"/>
          </w:tcPr>
          <w:p w:rsidR="00F23C0A" w:rsidRPr="00D5700B" w:rsidRDefault="00F23C0A" w:rsidP="00F5017D">
            <w:pPr>
              <w:jc w:val="center"/>
              <w:rPr>
                <w:sz w:val="22"/>
              </w:rPr>
            </w:pPr>
            <w:r w:rsidRPr="00D5700B">
              <w:rPr>
                <w:sz w:val="22"/>
              </w:rPr>
              <w:t>Often</w:t>
            </w:r>
          </w:p>
        </w:tc>
        <w:tc>
          <w:tcPr>
            <w:tcW w:w="1365" w:type="dxa"/>
          </w:tcPr>
          <w:p w:rsidR="00F23C0A" w:rsidRPr="00D5700B" w:rsidRDefault="00F23C0A" w:rsidP="00F5017D">
            <w:pPr>
              <w:jc w:val="center"/>
              <w:rPr>
                <w:sz w:val="22"/>
              </w:rPr>
            </w:pPr>
            <w:r w:rsidRPr="00D5700B">
              <w:rPr>
                <w:sz w:val="22"/>
              </w:rPr>
              <w:t>Occasionally</w:t>
            </w:r>
          </w:p>
        </w:tc>
        <w:tc>
          <w:tcPr>
            <w:tcW w:w="1260" w:type="dxa"/>
          </w:tcPr>
          <w:p w:rsidR="00F23C0A" w:rsidRPr="00D5700B" w:rsidRDefault="00F23C0A" w:rsidP="00F5017D">
            <w:pPr>
              <w:jc w:val="center"/>
              <w:rPr>
                <w:sz w:val="22"/>
              </w:rPr>
            </w:pPr>
            <w:r w:rsidRPr="00D5700B">
              <w:rPr>
                <w:sz w:val="22"/>
              </w:rPr>
              <w:t>Rarely</w:t>
            </w:r>
          </w:p>
        </w:tc>
      </w:tr>
      <w:tr w:rsidR="00F23C0A" w:rsidRPr="006526D3" w:rsidTr="00F5017D">
        <w:tc>
          <w:tcPr>
            <w:tcW w:w="4410" w:type="dxa"/>
            <w:tcBorders>
              <w:top w:val="single" w:sz="4" w:space="0" w:color="auto"/>
              <w:left w:val="single" w:sz="4" w:space="0" w:color="auto"/>
              <w:bottom w:val="single" w:sz="4" w:space="0" w:color="auto"/>
            </w:tcBorders>
            <w:shd w:val="clear" w:color="auto" w:fill="auto"/>
          </w:tcPr>
          <w:p w:rsidR="00F23C0A" w:rsidRPr="00D5700B" w:rsidRDefault="00F23C0A" w:rsidP="00F5017D">
            <w:pPr>
              <w:rPr>
                <w:sz w:val="22"/>
              </w:rPr>
            </w:pPr>
          </w:p>
          <w:p w:rsidR="00F23C0A" w:rsidRPr="00D5700B" w:rsidRDefault="00F23C0A" w:rsidP="00F5017D">
            <w:pPr>
              <w:rPr>
                <w:sz w:val="22"/>
              </w:rPr>
            </w:pPr>
            <w:r w:rsidRPr="00D5700B">
              <w:rPr>
                <w:sz w:val="22"/>
              </w:rPr>
              <w:t>Pursues topics or task that interest him/her</w:t>
            </w:r>
          </w:p>
        </w:tc>
        <w:tc>
          <w:tcPr>
            <w:tcW w:w="1170" w:type="dxa"/>
            <w:tcBorders>
              <w:left w:val="single" w:sz="4" w:space="0" w:color="auto"/>
            </w:tcBorders>
          </w:tcPr>
          <w:p w:rsidR="00F23C0A" w:rsidRPr="00D5700B" w:rsidRDefault="00F23C0A" w:rsidP="00F5017D">
            <w:pPr>
              <w:rPr>
                <w:sz w:val="22"/>
              </w:rPr>
            </w:pPr>
          </w:p>
        </w:tc>
        <w:tc>
          <w:tcPr>
            <w:tcW w:w="1260" w:type="dxa"/>
          </w:tcPr>
          <w:p w:rsidR="00F23C0A" w:rsidRPr="00D5700B" w:rsidRDefault="00F23C0A" w:rsidP="00F5017D">
            <w:pPr>
              <w:rPr>
                <w:sz w:val="22"/>
              </w:rPr>
            </w:pPr>
          </w:p>
        </w:tc>
        <w:tc>
          <w:tcPr>
            <w:tcW w:w="1365" w:type="dxa"/>
          </w:tcPr>
          <w:p w:rsidR="00F23C0A" w:rsidRPr="00D5700B" w:rsidRDefault="00F23C0A" w:rsidP="00F5017D">
            <w:pPr>
              <w:rPr>
                <w:sz w:val="22"/>
              </w:rPr>
            </w:pPr>
          </w:p>
        </w:tc>
        <w:tc>
          <w:tcPr>
            <w:tcW w:w="1260" w:type="dxa"/>
          </w:tcPr>
          <w:p w:rsidR="00F23C0A" w:rsidRPr="00D5700B" w:rsidRDefault="00F23C0A" w:rsidP="00F5017D">
            <w:pPr>
              <w:rPr>
                <w:sz w:val="22"/>
              </w:rPr>
            </w:pPr>
          </w:p>
        </w:tc>
      </w:tr>
    </w:tbl>
    <w:p w:rsidR="00F23C0A" w:rsidRDefault="00F23C0A" w:rsidP="00F23C0A">
      <w:pPr>
        <w:rPr>
          <w:sz w:val="22"/>
        </w:rPr>
      </w:pPr>
    </w:p>
    <w:p w:rsidR="00F23C0A" w:rsidRDefault="00F23C0A" w:rsidP="00F23C0A">
      <w:pPr>
        <w:rPr>
          <w:sz w:val="22"/>
          <w:u w:val="single"/>
        </w:rPr>
      </w:pPr>
      <w:r>
        <w:rPr>
          <w:sz w:val="22"/>
        </w:rPr>
        <w:t>Example: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Pr="00AE2063"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1170"/>
        <w:gridCol w:w="1260"/>
        <w:gridCol w:w="1365"/>
        <w:gridCol w:w="1260"/>
      </w:tblGrid>
      <w:tr w:rsidR="00F23C0A" w:rsidRPr="006526D3" w:rsidTr="00F5017D">
        <w:trPr>
          <w:gridBefore w:val="1"/>
          <w:trHeight w:val="188"/>
        </w:trPr>
        <w:tc>
          <w:tcPr>
            <w:tcW w:w="1170" w:type="dxa"/>
            <w:tcBorders>
              <w:left w:val="single" w:sz="4" w:space="0" w:color="auto"/>
            </w:tcBorders>
          </w:tcPr>
          <w:p w:rsidR="00F23C0A" w:rsidRPr="00D5700B" w:rsidRDefault="00F23C0A" w:rsidP="00F5017D">
            <w:pPr>
              <w:jc w:val="center"/>
              <w:rPr>
                <w:sz w:val="22"/>
              </w:rPr>
            </w:pPr>
            <w:r w:rsidRPr="00D5700B">
              <w:rPr>
                <w:sz w:val="22"/>
              </w:rPr>
              <w:t>Always</w:t>
            </w:r>
          </w:p>
        </w:tc>
        <w:tc>
          <w:tcPr>
            <w:tcW w:w="1260" w:type="dxa"/>
          </w:tcPr>
          <w:p w:rsidR="00F23C0A" w:rsidRPr="00D5700B" w:rsidRDefault="00F23C0A" w:rsidP="00F5017D">
            <w:pPr>
              <w:jc w:val="center"/>
              <w:rPr>
                <w:sz w:val="22"/>
              </w:rPr>
            </w:pPr>
            <w:r w:rsidRPr="00D5700B">
              <w:rPr>
                <w:sz w:val="22"/>
              </w:rPr>
              <w:t>Often</w:t>
            </w:r>
          </w:p>
        </w:tc>
        <w:tc>
          <w:tcPr>
            <w:tcW w:w="1365" w:type="dxa"/>
          </w:tcPr>
          <w:p w:rsidR="00F23C0A" w:rsidRPr="00D5700B" w:rsidRDefault="00F23C0A" w:rsidP="00F5017D">
            <w:pPr>
              <w:jc w:val="center"/>
              <w:rPr>
                <w:sz w:val="22"/>
              </w:rPr>
            </w:pPr>
            <w:r w:rsidRPr="00D5700B">
              <w:rPr>
                <w:sz w:val="22"/>
              </w:rPr>
              <w:t>Occasionally</w:t>
            </w:r>
          </w:p>
        </w:tc>
        <w:tc>
          <w:tcPr>
            <w:tcW w:w="1260" w:type="dxa"/>
          </w:tcPr>
          <w:p w:rsidR="00F23C0A" w:rsidRPr="00D5700B" w:rsidRDefault="00F23C0A" w:rsidP="00F5017D">
            <w:pPr>
              <w:jc w:val="center"/>
              <w:rPr>
                <w:sz w:val="22"/>
              </w:rPr>
            </w:pPr>
            <w:r w:rsidRPr="00D5700B">
              <w:rPr>
                <w:sz w:val="22"/>
              </w:rPr>
              <w:t>Rarely</w:t>
            </w:r>
          </w:p>
        </w:tc>
      </w:tr>
      <w:tr w:rsidR="00F23C0A" w:rsidRPr="006526D3" w:rsidTr="00F5017D">
        <w:tc>
          <w:tcPr>
            <w:tcW w:w="4410" w:type="dxa"/>
            <w:tcBorders>
              <w:top w:val="single" w:sz="4" w:space="0" w:color="auto"/>
              <w:left w:val="single" w:sz="4" w:space="0" w:color="auto"/>
              <w:bottom w:val="single" w:sz="4" w:space="0" w:color="auto"/>
            </w:tcBorders>
            <w:shd w:val="clear" w:color="auto" w:fill="auto"/>
          </w:tcPr>
          <w:p w:rsidR="00F23C0A" w:rsidRPr="00D5700B" w:rsidRDefault="00F23C0A" w:rsidP="00F5017D">
            <w:pPr>
              <w:rPr>
                <w:sz w:val="22"/>
              </w:rPr>
            </w:pPr>
            <w:r w:rsidRPr="00D5700B">
              <w:rPr>
                <w:sz w:val="22"/>
              </w:rPr>
              <w:t>Is sensitive/aware of social issues, world affairs, and/or other’s feelings or opinions</w:t>
            </w:r>
          </w:p>
        </w:tc>
        <w:tc>
          <w:tcPr>
            <w:tcW w:w="1170" w:type="dxa"/>
            <w:tcBorders>
              <w:left w:val="single" w:sz="4" w:space="0" w:color="auto"/>
            </w:tcBorders>
          </w:tcPr>
          <w:p w:rsidR="00F23C0A" w:rsidRPr="00D5700B" w:rsidRDefault="00F23C0A" w:rsidP="00F5017D">
            <w:pPr>
              <w:rPr>
                <w:sz w:val="22"/>
              </w:rPr>
            </w:pPr>
          </w:p>
        </w:tc>
        <w:tc>
          <w:tcPr>
            <w:tcW w:w="1260" w:type="dxa"/>
          </w:tcPr>
          <w:p w:rsidR="00F23C0A" w:rsidRPr="00D5700B" w:rsidRDefault="00F23C0A" w:rsidP="00F5017D">
            <w:pPr>
              <w:rPr>
                <w:sz w:val="22"/>
              </w:rPr>
            </w:pPr>
          </w:p>
        </w:tc>
        <w:tc>
          <w:tcPr>
            <w:tcW w:w="1365" w:type="dxa"/>
          </w:tcPr>
          <w:p w:rsidR="00F23C0A" w:rsidRPr="00D5700B" w:rsidRDefault="00F23C0A" w:rsidP="00F5017D">
            <w:pPr>
              <w:rPr>
                <w:sz w:val="22"/>
              </w:rPr>
            </w:pPr>
          </w:p>
        </w:tc>
        <w:tc>
          <w:tcPr>
            <w:tcW w:w="1260" w:type="dxa"/>
          </w:tcPr>
          <w:p w:rsidR="00F23C0A" w:rsidRPr="00D5700B" w:rsidRDefault="00F23C0A" w:rsidP="00F5017D">
            <w:pPr>
              <w:rPr>
                <w:sz w:val="22"/>
              </w:rPr>
            </w:pPr>
          </w:p>
        </w:tc>
      </w:tr>
    </w:tbl>
    <w:p w:rsidR="00F23C0A" w:rsidRDefault="00F23C0A" w:rsidP="00F23C0A">
      <w:pPr>
        <w:rPr>
          <w:sz w:val="22"/>
        </w:rPr>
      </w:pPr>
    </w:p>
    <w:p w:rsidR="00F23C0A" w:rsidRDefault="00F23C0A" w:rsidP="00F23C0A">
      <w:pPr>
        <w:rPr>
          <w:sz w:val="22"/>
          <w:u w:val="single"/>
        </w:rPr>
      </w:pPr>
      <w:r>
        <w:rPr>
          <w:sz w:val="22"/>
        </w:rPr>
        <w:t xml:space="preserve">Example: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3C0A" w:rsidRDefault="00F23C0A" w:rsidP="00F23C0A">
      <w:pPr>
        <w:rPr>
          <w:sz w:val="22"/>
          <w:u w:val="single"/>
        </w:rPr>
      </w:pPr>
    </w:p>
    <w:p w:rsidR="00F23C0A" w:rsidRDefault="00F23C0A" w:rsidP="00F23C0A">
      <w:pPr>
        <w:rPr>
          <w:sz w:val="22"/>
          <w:u w:val="single"/>
        </w:rPr>
        <w:sectPr w:rsidR="00F23C0A" w:rsidSect="009C2125">
          <w:headerReference w:type="default" r:id="rId7"/>
          <w:pgSz w:w="12240" w:h="15840"/>
          <w:pgMar w:top="1008" w:right="1152" w:bottom="720" w:left="720" w:header="720" w:footer="720" w:gutter="0"/>
          <w:cols w:space="720"/>
          <w:docGrid w:linePitch="360"/>
        </w:sect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9C2125">
        <w:rPr>
          <w:sz w:val="22"/>
          <w:u w:val="single"/>
        </w:rPr>
        <w:tab/>
      </w:r>
    </w:p>
    <w:p w:rsidR="00520464" w:rsidRDefault="00520464">
      <w:bookmarkStart w:id="0" w:name="_GoBack"/>
      <w:bookmarkEnd w:id="0"/>
    </w:p>
    <w:sectPr w:rsidR="00520464" w:rsidSect="00F23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25" w:rsidRDefault="009C2125" w:rsidP="009C2125">
      <w:r>
        <w:separator/>
      </w:r>
    </w:p>
  </w:endnote>
  <w:endnote w:type="continuationSeparator" w:id="0">
    <w:p w:rsidR="009C2125" w:rsidRDefault="009C2125" w:rsidP="009C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25" w:rsidRDefault="009C2125" w:rsidP="009C2125">
      <w:r>
        <w:separator/>
      </w:r>
    </w:p>
  </w:footnote>
  <w:footnote w:type="continuationSeparator" w:id="0">
    <w:p w:rsidR="009C2125" w:rsidRDefault="009C2125" w:rsidP="009C2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25" w:rsidRDefault="009C2125">
    <w:pPr>
      <w:pStyle w:val="Header"/>
    </w:pPr>
    <w:r>
      <w:rPr>
        <w:noProof/>
        <w:color w:val="000000"/>
      </w:rPr>
      <w:drawing>
        <wp:inline distT="0" distB="0" distL="0" distR="0" wp14:anchorId="5B7864C6" wp14:editId="34BEF232">
          <wp:extent cx="2057400" cy="547382"/>
          <wp:effectExtent l="0" t="0" r="0" b="11430"/>
          <wp:docPr id="1" name="Picture 1" descr="Description: AISD-LOGO-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ISD-LOGO-COLO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548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0A"/>
    <w:rsid w:val="00520464"/>
    <w:rsid w:val="00641E51"/>
    <w:rsid w:val="009C2125"/>
    <w:rsid w:val="00F2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0A"/>
    <w:rPr>
      <w:rFonts w:ascii="Times" w:eastAsia="Cambria"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125"/>
    <w:pPr>
      <w:tabs>
        <w:tab w:val="center" w:pos="4320"/>
        <w:tab w:val="right" w:pos="8640"/>
      </w:tabs>
    </w:pPr>
  </w:style>
  <w:style w:type="character" w:customStyle="1" w:styleId="HeaderChar">
    <w:name w:val="Header Char"/>
    <w:basedOn w:val="DefaultParagraphFont"/>
    <w:link w:val="Header"/>
    <w:uiPriority w:val="99"/>
    <w:rsid w:val="009C2125"/>
    <w:rPr>
      <w:rFonts w:ascii="Times" w:eastAsia="Cambria" w:hAnsi="Times" w:cs="Times New Roman"/>
    </w:rPr>
  </w:style>
  <w:style w:type="paragraph" w:styleId="Footer">
    <w:name w:val="footer"/>
    <w:basedOn w:val="Normal"/>
    <w:link w:val="FooterChar"/>
    <w:uiPriority w:val="99"/>
    <w:unhideWhenUsed/>
    <w:rsid w:val="009C2125"/>
    <w:pPr>
      <w:tabs>
        <w:tab w:val="center" w:pos="4320"/>
        <w:tab w:val="right" w:pos="8640"/>
      </w:tabs>
    </w:pPr>
  </w:style>
  <w:style w:type="character" w:customStyle="1" w:styleId="FooterChar">
    <w:name w:val="Footer Char"/>
    <w:basedOn w:val="DefaultParagraphFont"/>
    <w:link w:val="Footer"/>
    <w:uiPriority w:val="99"/>
    <w:rsid w:val="009C2125"/>
    <w:rPr>
      <w:rFonts w:ascii="Times" w:eastAsia="Cambria" w:hAnsi="Times" w:cs="Times New Roman"/>
    </w:rPr>
  </w:style>
  <w:style w:type="paragraph" w:styleId="BalloonText">
    <w:name w:val="Balloon Text"/>
    <w:basedOn w:val="Normal"/>
    <w:link w:val="BalloonTextChar"/>
    <w:uiPriority w:val="99"/>
    <w:semiHidden/>
    <w:unhideWhenUsed/>
    <w:rsid w:val="009C2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125"/>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0A"/>
    <w:rPr>
      <w:rFonts w:ascii="Times" w:eastAsia="Cambria"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125"/>
    <w:pPr>
      <w:tabs>
        <w:tab w:val="center" w:pos="4320"/>
        <w:tab w:val="right" w:pos="8640"/>
      </w:tabs>
    </w:pPr>
  </w:style>
  <w:style w:type="character" w:customStyle="1" w:styleId="HeaderChar">
    <w:name w:val="Header Char"/>
    <w:basedOn w:val="DefaultParagraphFont"/>
    <w:link w:val="Header"/>
    <w:uiPriority w:val="99"/>
    <w:rsid w:val="009C2125"/>
    <w:rPr>
      <w:rFonts w:ascii="Times" w:eastAsia="Cambria" w:hAnsi="Times" w:cs="Times New Roman"/>
    </w:rPr>
  </w:style>
  <w:style w:type="paragraph" w:styleId="Footer">
    <w:name w:val="footer"/>
    <w:basedOn w:val="Normal"/>
    <w:link w:val="FooterChar"/>
    <w:uiPriority w:val="99"/>
    <w:unhideWhenUsed/>
    <w:rsid w:val="009C2125"/>
    <w:pPr>
      <w:tabs>
        <w:tab w:val="center" w:pos="4320"/>
        <w:tab w:val="right" w:pos="8640"/>
      </w:tabs>
    </w:pPr>
  </w:style>
  <w:style w:type="character" w:customStyle="1" w:styleId="FooterChar">
    <w:name w:val="Footer Char"/>
    <w:basedOn w:val="DefaultParagraphFont"/>
    <w:link w:val="Footer"/>
    <w:uiPriority w:val="99"/>
    <w:rsid w:val="009C2125"/>
    <w:rPr>
      <w:rFonts w:ascii="Times" w:eastAsia="Cambria" w:hAnsi="Times" w:cs="Times New Roman"/>
    </w:rPr>
  </w:style>
  <w:style w:type="paragraph" w:styleId="BalloonText">
    <w:name w:val="Balloon Text"/>
    <w:basedOn w:val="Normal"/>
    <w:link w:val="BalloonTextChar"/>
    <w:uiPriority w:val="99"/>
    <w:semiHidden/>
    <w:unhideWhenUsed/>
    <w:rsid w:val="009C2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125"/>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9E4F76EFD8B40B68B83A7BE43F8CC" ma:contentTypeVersion="4" ma:contentTypeDescription="Create a new document." ma:contentTypeScope="" ma:versionID="cfde74928541359f1a91a5515a067d6b">
  <xsd:schema xmlns:xsd="http://www.w3.org/2001/XMLSchema" xmlns:xs="http://www.w3.org/2001/XMLSchema" xmlns:p="http://schemas.microsoft.com/office/2006/metadata/properties" xmlns:ns2="2fc9dbd1-facb-4bb9-bf7a-5f86bd2548bf" targetNamespace="http://schemas.microsoft.com/office/2006/metadata/properties" ma:root="true" ma:fieldsID="7faa7c101a9a734e5794d35f89507f65" ns2:_="">
    <xsd:import namespace="2fc9dbd1-facb-4bb9-bf7a-5f86bd2548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9dbd1-facb-4bb9-bf7a-5f86bd2548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c9dbd1-facb-4bb9-bf7a-5f86bd2548bf">
      <UserInfo>
        <DisplayName>DAWN BROOKS STEVENSONBROOKS</DisplayName>
        <AccountId>41</AccountId>
        <AccountType/>
      </UserInfo>
      <UserInfo>
        <DisplayName>AMY MURPHEY</DisplayName>
        <AccountId>42</AccountId>
        <AccountType/>
      </UserInfo>
    </SharedWithUsers>
    <LastSharedByUser xmlns="2fc9dbd1-facb-4bb9-bf7a-5f86bd2548bf">swelch@aisd.net</LastSharedByUser>
    <LastSharedByTime xmlns="2fc9dbd1-facb-4bb9-bf7a-5f86bd2548bf">2016-08-29T20:24:28+00:00</LastSharedByTime>
  </documentManagement>
</p:properties>
</file>

<file path=customXml/itemProps1.xml><?xml version="1.0" encoding="utf-8"?>
<ds:datastoreItem xmlns:ds="http://schemas.openxmlformats.org/officeDocument/2006/customXml" ds:itemID="{C87E87C3-B480-439D-9FFC-3A5937FF8B7D}"/>
</file>

<file path=customXml/itemProps2.xml><?xml version="1.0" encoding="utf-8"?>
<ds:datastoreItem xmlns:ds="http://schemas.openxmlformats.org/officeDocument/2006/customXml" ds:itemID="{43CB5DED-E238-4A12-B987-887F8B6D2E65}"/>
</file>

<file path=customXml/itemProps3.xml><?xml version="1.0" encoding="utf-8"?>
<ds:datastoreItem xmlns:ds="http://schemas.openxmlformats.org/officeDocument/2006/customXml" ds:itemID="{838C7A85-C27C-40BA-B30F-5843DFC6A9A7}"/>
</file>

<file path=docProps/app.xml><?xml version="1.0" encoding="utf-8"?>
<Properties xmlns="http://schemas.openxmlformats.org/officeDocument/2006/extended-properties" xmlns:vt="http://schemas.openxmlformats.org/officeDocument/2006/docPropsVTypes">
  <Template>Normal.dotm</Template>
  <TotalTime>5</TotalTime>
  <Pages>3</Pages>
  <Words>275</Words>
  <Characters>1572</Characters>
  <Application>Microsoft Macintosh Word</Application>
  <DocSecurity>4</DocSecurity>
  <Lines>13</Lines>
  <Paragraphs>3</Paragraphs>
  <ScaleCrop>false</ScaleCrop>
  <Company>AISD</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AISD</cp:lastModifiedBy>
  <cp:revision>2</cp:revision>
  <dcterms:created xsi:type="dcterms:W3CDTF">2015-09-08T18:26:00Z</dcterms:created>
  <dcterms:modified xsi:type="dcterms:W3CDTF">2015-09-08T18:26:00Z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0x010100B8C9E4F76EFD8B40B68B83A7BE43F8CC</vt:lpwstr>
  </property>
</Properties>
</file>